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2D" w:rsidRDefault="00FF5181" w:rsidP="00FF5181">
      <w:pPr>
        <w:spacing w:before="69"/>
        <w:ind w:right="926" w:firstLine="2320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учреждение</w:t>
      </w:r>
    </w:p>
    <w:p w:rsidR="00FF5181" w:rsidRDefault="00FF5181" w:rsidP="00FF5181">
      <w:pPr>
        <w:ind w:right="1542" w:firstLine="2320"/>
        <w:jc w:val="center"/>
        <w:rPr>
          <w:spacing w:val="-57"/>
          <w:sz w:val="24"/>
        </w:rPr>
      </w:pPr>
      <w:r>
        <w:rPr>
          <w:sz w:val="24"/>
        </w:rPr>
        <w:t>«Пижемская средняя общеобразовательная школа»</w:t>
      </w:r>
    </w:p>
    <w:p w:rsidR="006F132D" w:rsidRDefault="006F132D">
      <w:pPr>
        <w:rPr>
          <w:sz w:val="26"/>
        </w:rPr>
      </w:pPr>
    </w:p>
    <w:p w:rsidR="006F132D" w:rsidRDefault="006F132D">
      <w:pPr>
        <w:spacing w:before="6"/>
      </w:pPr>
    </w:p>
    <w:p w:rsidR="006F132D" w:rsidRDefault="00FF5181">
      <w:pPr>
        <w:spacing w:before="1" w:line="242" w:lineRule="auto"/>
        <w:ind w:left="3565" w:right="291" w:hanging="3275"/>
        <w:rPr>
          <w:b/>
          <w:sz w:val="28"/>
        </w:rPr>
      </w:pPr>
      <w:r>
        <w:rPr>
          <w:b/>
          <w:sz w:val="28"/>
        </w:rPr>
        <w:t>Информация о деятельности комиссии по противодействию коррупции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I </w:t>
      </w:r>
      <w:r w:rsidR="003430C6">
        <w:rPr>
          <w:b/>
          <w:sz w:val="28"/>
        </w:rPr>
        <w:t>полугодие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2023год</w:t>
      </w:r>
    </w:p>
    <w:p w:rsidR="006F132D" w:rsidRDefault="006F132D">
      <w:pPr>
        <w:spacing w:before="8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3685"/>
        <w:gridCol w:w="3687"/>
      </w:tblGrid>
      <w:tr w:rsidR="006F132D">
        <w:trPr>
          <w:trHeight w:val="551"/>
        </w:trPr>
        <w:tc>
          <w:tcPr>
            <w:tcW w:w="2112" w:type="dxa"/>
          </w:tcPr>
          <w:p w:rsidR="006F132D" w:rsidRDefault="00FF5181">
            <w:pPr>
              <w:pStyle w:val="TableParagraph"/>
              <w:spacing w:line="268" w:lineRule="exact"/>
              <w:ind w:left="262" w:right="25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</w:p>
          <w:p w:rsidR="006F132D" w:rsidRDefault="00FF5181">
            <w:pPr>
              <w:pStyle w:val="TableParagraph"/>
              <w:spacing w:line="264" w:lineRule="exact"/>
              <w:ind w:left="262" w:right="250"/>
              <w:jc w:val="center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3685" w:type="dxa"/>
          </w:tcPr>
          <w:p w:rsidR="006F132D" w:rsidRDefault="00FF5181">
            <w:pPr>
              <w:pStyle w:val="TableParagraph"/>
              <w:spacing w:line="268" w:lineRule="exact"/>
              <w:ind w:left="376" w:right="367"/>
              <w:jc w:val="center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рассмотренные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6F132D" w:rsidRDefault="00FF5181">
            <w:pPr>
              <w:pStyle w:val="TableParagraph"/>
              <w:spacing w:line="264" w:lineRule="exact"/>
              <w:ind w:left="376" w:right="3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заседании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3687" w:type="dxa"/>
          </w:tcPr>
          <w:p w:rsidR="006F132D" w:rsidRDefault="00FF5181">
            <w:pPr>
              <w:pStyle w:val="TableParagraph"/>
              <w:spacing w:line="268" w:lineRule="exact"/>
              <w:ind w:left="87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6F132D">
        <w:trPr>
          <w:trHeight w:val="2501"/>
        </w:trPr>
        <w:tc>
          <w:tcPr>
            <w:tcW w:w="2112" w:type="dxa"/>
          </w:tcPr>
          <w:p w:rsidR="006F132D" w:rsidRDefault="00FF5181" w:rsidP="00FF5181">
            <w:pPr>
              <w:pStyle w:val="TableParagraph"/>
              <w:ind w:left="830" w:right="37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3685" w:type="dxa"/>
          </w:tcPr>
          <w:p w:rsidR="006F132D" w:rsidRDefault="00FF5181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 в школе, о внесенных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  <w:p w:rsidR="006F132D" w:rsidRDefault="006F13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F132D" w:rsidRDefault="00FF5181" w:rsidP="00FF518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right="200" w:firstLine="0"/>
              <w:rPr>
                <w:sz w:val="24"/>
              </w:rPr>
            </w:pPr>
            <w:r>
              <w:rPr>
                <w:sz w:val="24"/>
              </w:rPr>
              <w:t>Рассмотрение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«Пижемская СОШ».</w:t>
            </w:r>
          </w:p>
        </w:tc>
        <w:tc>
          <w:tcPr>
            <w:tcW w:w="3687" w:type="dxa"/>
          </w:tcPr>
          <w:p w:rsidR="006F132D" w:rsidRDefault="00FF518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329" w:firstLine="0"/>
              <w:rPr>
                <w:sz w:val="24"/>
              </w:rPr>
            </w:pPr>
            <w:r>
              <w:rPr>
                <w:sz w:val="24"/>
              </w:rPr>
              <w:t>Принять 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обновлению 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 документации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антикоррупции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сведению.</w:t>
            </w:r>
          </w:p>
          <w:p w:rsidR="006F132D" w:rsidRDefault="006F132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F132D" w:rsidRDefault="00FF5181">
            <w:pPr>
              <w:pStyle w:val="TableParagraph"/>
              <w:numPr>
                <w:ilvl w:val="0"/>
                <w:numId w:val="1"/>
              </w:numPr>
              <w:tabs>
                <w:tab w:val="left" w:pos="351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>Совершение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зафиксировано.</w:t>
            </w:r>
          </w:p>
        </w:tc>
      </w:tr>
      <w:tr w:rsidR="003430C6">
        <w:trPr>
          <w:trHeight w:val="2501"/>
        </w:trPr>
        <w:tc>
          <w:tcPr>
            <w:tcW w:w="2112" w:type="dxa"/>
          </w:tcPr>
          <w:p w:rsidR="003430C6" w:rsidRPr="00A51495" w:rsidRDefault="003430C6" w:rsidP="00343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5 июня </w:t>
            </w: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</w:tcPr>
          <w:p w:rsidR="003430C6" w:rsidRPr="00505DEA" w:rsidRDefault="003430C6" w:rsidP="003526D5">
            <w:pPr>
              <w:rPr>
                <w:sz w:val="24"/>
                <w:szCs w:val="24"/>
              </w:rPr>
            </w:pPr>
            <w:r w:rsidRPr="00505DEA">
              <w:rPr>
                <w:sz w:val="24"/>
                <w:szCs w:val="24"/>
              </w:rPr>
              <w:t>1. Выполнение плана работы комиссии по противодействию коррупции  за период январь - июнь 20</w:t>
            </w:r>
            <w:r w:rsidRPr="00C24870">
              <w:rPr>
                <w:sz w:val="24"/>
                <w:szCs w:val="24"/>
              </w:rPr>
              <w:t>22</w:t>
            </w:r>
            <w:r w:rsidRPr="00505DEA">
              <w:rPr>
                <w:sz w:val="24"/>
                <w:szCs w:val="24"/>
              </w:rPr>
              <w:t>года</w:t>
            </w:r>
          </w:p>
          <w:p w:rsidR="003430C6" w:rsidRPr="00505DEA" w:rsidRDefault="003430C6" w:rsidP="003526D5">
            <w:pPr>
              <w:rPr>
                <w:sz w:val="24"/>
                <w:szCs w:val="24"/>
              </w:rPr>
            </w:pPr>
            <w:r w:rsidRPr="00505DEA">
              <w:rPr>
                <w:sz w:val="24"/>
                <w:szCs w:val="24"/>
              </w:rPr>
              <w:t xml:space="preserve">2. </w:t>
            </w:r>
            <w:r w:rsidR="00C86BA4">
              <w:rPr>
                <w:color w:val="212121"/>
                <w:sz w:val="24"/>
                <w:szCs w:val="23"/>
                <w:lang w:eastAsia="ru-RU"/>
              </w:rPr>
              <w:t>В</w:t>
            </w:r>
            <w:r w:rsidR="00C86BA4" w:rsidRPr="004C0430">
              <w:rPr>
                <w:color w:val="212121"/>
                <w:sz w:val="24"/>
                <w:szCs w:val="23"/>
                <w:lang w:eastAsia="ru-RU"/>
              </w:rPr>
              <w:t>ыявлени</w:t>
            </w:r>
            <w:r w:rsidR="00C86BA4">
              <w:rPr>
                <w:color w:val="212121"/>
                <w:sz w:val="24"/>
                <w:szCs w:val="23"/>
                <w:lang w:eastAsia="ru-RU"/>
              </w:rPr>
              <w:t>е</w:t>
            </w:r>
            <w:r w:rsidR="00C86BA4" w:rsidRPr="004C0430">
              <w:rPr>
                <w:color w:val="212121"/>
                <w:sz w:val="24"/>
                <w:szCs w:val="23"/>
                <w:lang w:eastAsia="ru-RU"/>
              </w:rPr>
              <w:t xml:space="preserve"> ситуации возникновения конфликта интересов в связи с трудоустройством родственников в одном учреждении.</w:t>
            </w:r>
          </w:p>
          <w:p w:rsidR="003430C6" w:rsidRPr="00A51495" w:rsidRDefault="003430C6" w:rsidP="003526D5">
            <w:pPr>
              <w:pStyle w:val="a6"/>
              <w:spacing w:before="0" w:beforeAutospacing="0" w:after="0"/>
              <w:jc w:val="both"/>
            </w:pPr>
          </w:p>
        </w:tc>
        <w:tc>
          <w:tcPr>
            <w:tcW w:w="3687" w:type="dxa"/>
          </w:tcPr>
          <w:p w:rsidR="003430C6" w:rsidRPr="00505DEA" w:rsidRDefault="003430C6" w:rsidP="003526D5">
            <w:pPr>
              <w:rPr>
                <w:sz w:val="24"/>
                <w:szCs w:val="24"/>
              </w:rPr>
            </w:pPr>
            <w:r w:rsidRPr="00505DEA">
              <w:rPr>
                <w:sz w:val="24"/>
                <w:szCs w:val="24"/>
              </w:rPr>
              <w:t xml:space="preserve">1. </w:t>
            </w:r>
            <w:proofErr w:type="spellStart"/>
            <w:r w:rsidRPr="00505DEA">
              <w:rPr>
                <w:sz w:val="24"/>
                <w:szCs w:val="24"/>
              </w:rPr>
              <w:t>Мяндиной</w:t>
            </w:r>
            <w:proofErr w:type="spellEnd"/>
            <w:r w:rsidRPr="00505DEA">
              <w:rPr>
                <w:sz w:val="24"/>
                <w:szCs w:val="24"/>
              </w:rPr>
              <w:t xml:space="preserve"> Т.Н., председателю комиссии, постоянно контролировать  выполнение плана работы комиссии по противодействию коррупции и своевременно вносить необходимые изменения в правовые акты ОУ  при издании изменений к федеральным законам и нормативным правовым актам органов власти субъектов по вопросам противодействия коррупции.</w:t>
            </w:r>
          </w:p>
          <w:p w:rsidR="003430C6" w:rsidRPr="00505DEA" w:rsidRDefault="003430C6" w:rsidP="003526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86BA4" w:rsidRPr="004C0430">
              <w:rPr>
                <w:color w:val="212121"/>
                <w:sz w:val="24"/>
                <w:szCs w:val="23"/>
                <w:lang w:eastAsia="ru-RU"/>
              </w:rPr>
              <w:t xml:space="preserve"> </w:t>
            </w:r>
            <w:r w:rsidR="00C86BA4">
              <w:rPr>
                <w:color w:val="212121"/>
                <w:sz w:val="24"/>
                <w:szCs w:val="23"/>
                <w:lang w:eastAsia="ru-RU"/>
              </w:rPr>
              <w:t>К</w:t>
            </w:r>
            <w:r w:rsidR="00C86BA4" w:rsidRPr="004C0430">
              <w:rPr>
                <w:color w:val="212121"/>
                <w:sz w:val="24"/>
                <w:szCs w:val="23"/>
                <w:lang w:eastAsia="ru-RU"/>
              </w:rPr>
              <w:t>онфликта интересов в связи с трудоустройством родственников в одном учреждении</w:t>
            </w:r>
            <w:r w:rsidR="00C86BA4">
              <w:rPr>
                <w:color w:val="212121"/>
                <w:sz w:val="24"/>
                <w:szCs w:val="23"/>
                <w:lang w:eastAsia="ru-RU"/>
              </w:rPr>
              <w:t xml:space="preserve"> не зафиксировано.</w:t>
            </w:r>
            <w:bookmarkStart w:id="0" w:name="_GoBack"/>
            <w:bookmarkEnd w:id="0"/>
          </w:p>
          <w:p w:rsidR="003430C6" w:rsidRPr="005F6742" w:rsidRDefault="003430C6" w:rsidP="003526D5">
            <w:pPr>
              <w:jc w:val="both"/>
              <w:rPr>
                <w:b/>
                <w:szCs w:val="24"/>
              </w:rPr>
            </w:pPr>
          </w:p>
        </w:tc>
      </w:tr>
    </w:tbl>
    <w:p w:rsidR="006F132D" w:rsidRDefault="006F132D">
      <w:pPr>
        <w:spacing w:before="2"/>
        <w:rPr>
          <w:b/>
          <w:sz w:val="9"/>
        </w:rPr>
      </w:pPr>
    </w:p>
    <w:p w:rsidR="006F132D" w:rsidRDefault="006F132D">
      <w:pPr>
        <w:rPr>
          <w:sz w:val="9"/>
        </w:rPr>
        <w:sectPr w:rsidR="006F132D">
          <w:type w:val="continuous"/>
          <w:pgSz w:w="11910" w:h="16840"/>
          <w:pgMar w:top="300" w:right="800" w:bottom="280" w:left="1380" w:header="720" w:footer="720" w:gutter="0"/>
          <w:cols w:space="720"/>
        </w:sectPr>
      </w:pPr>
    </w:p>
    <w:p w:rsidR="00FF5181" w:rsidRDefault="00FF5181" w:rsidP="00FF5181">
      <w:pPr>
        <w:pStyle w:val="a4"/>
        <w:spacing w:line="254" w:lineRule="auto"/>
      </w:pPr>
      <w:r>
        <w:rPr>
          <w:spacing w:val="1"/>
        </w:rPr>
        <w:lastRenderedPageBreak/>
        <w:t xml:space="preserve"> </w:t>
      </w:r>
    </w:p>
    <w:p w:rsidR="006F132D" w:rsidRDefault="006F132D">
      <w:pPr>
        <w:pStyle w:val="a3"/>
        <w:spacing w:line="259" w:lineRule="auto"/>
        <w:ind w:left="61" w:right="200"/>
      </w:pPr>
    </w:p>
    <w:sectPr w:rsidR="006F132D">
      <w:type w:val="continuous"/>
      <w:pgSz w:w="11910" w:h="16840"/>
      <w:pgMar w:top="300" w:right="800" w:bottom="280" w:left="1380" w:header="720" w:footer="720" w:gutter="0"/>
      <w:cols w:num="2" w:space="720" w:equalWidth="0">
        <w:col w:w="6619" w:space="40"/>
        <w:col w:w="307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552CA"/>
    <w:multiLevelType w:val="hybridMultilevel"/>
    <w:tmpl w:val="AFA25026"/>
    <w:lvl w:ilvl="0" w:tplc="2C168C5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66DB9C">
      <w:numFmt w:val="bullet"/>
      <w:lvlText w:val="•"/>
      <w:lvlJc w:val="left"/>
      <w:pPr>
        <w:ind w:left="475" w:hanging="240"/>
      </w:pPr>
      <w:rPr>
        <w:rFonts w:hint="default"/>
        <w:lang w:val="ru-RU" w:eastAsia="en-US" w:bidi="ar-SA"/>
      </w:rPr>
    </w:lvl>
    <w:lvl w:ilvl="2" w:tplc="9788A142">
      <w:numFmt w:val="bullet"/>
      <w:lvlText w:val="•"/>
      <w:lvlJc w:val="left"/>
      <w:pPr>
        <w:ind w:left="831" w:hanging="240"/>
      </w:pPr>
      <w:rPr>
        <w:rFonts w:hint="default"/>
        <w:lang w:val="ru-RU" w:eastAsia="en-US" w:bidi="ar-SA"/>
      </w:rPr>
    </w:lvl>
    <w:lvl w:ilvl="3" w:tplc="CE2E6536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4" w:tplc="3274163A">
      <w:numFmt w:val="bullet"/>
      <w:lvlText w:val="•"/>
      <w:lvlJc w:val="left"/>
      <w:pPr>
        <w:ind w:left="1542" w:hanging="240"/>
      </w:pPr>
      <w:rPr>
        <w:rFonts w:hint="default"/>
        <w:lang w:val="ru-RU" w:eastAsia="en-US" w:bidi="ar-SA"/>
      </w:rPr>
    </w:lvl>
    <w:lvl w:ilvl="5" w:tplc="364E9E5E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6" w:tplc="0DC81F66">
      <w:numFmt w:val="bullet"/>
      <w:lvlText w:val="•"/>
      <w:lvlJc w:val="left"/>
      <w:pPr>
        <w:ind w:left="2254" w:hanging="240"/>
      </w:pPr>
      <w:rPr>
        <w:rFonts w:hint="default"/>
        <w:lang w:val="ru-RU" w:eastAsia="en-US" w:bidi="ar-SA"/>
      </w:rPr>
    </w:lvl>
    <w:lvl w:ilvl="7" w:tplc="0CF46724">
      <w:numFmt w:val="bullet"/>
      <w:lvlText w:val="•"/>
      <w:lvlJc w:val="left"/>
      <w:pPr>
        <w:ind w:left="2609" w:hanging="240"/>
      </w:pPr>
      <w:rPr>
        <w:rFonts w:hint="default"/>
        <w:lang w:val="ru-RU" w:eastAsia="en-US" w:bidi="ar-SA"/>
      </w:rPr>
    </w:lvl>
    <w:lvl w:ilvl="8" w:tplc="2E12E1E0">
      <w:numFmt w:val="bullet"/>
      <w:lvlText w:val="•"/>
      <w:lvlJc w:val="left"/>
      <w:pPr>
        <w:ind w:left="2965" w:hanging="240"/>
      </w:pPr>
      <w:rPr>
        <w:rFonts w:hint="default"/>
        <w:lang w:val="ru-RU" w:eastAsia="en-US" w:bidi="ar-SA"/>
      </w:rPr>
    </w:lvl>
  </w:abstractNum>
  <w:abstractNum w:abstractNumId="1">
    <w:nsid w:val="6A417D0F"/>
    <w:multiLevelType w:val="hybridMultilevel"/>
    <w:tmpl w:val="015A5A56"/>
    <w:lvl w:ilvl="0" w:tplc="2B280C1C">
      <w:start w:val="1"/>
      <w:numFmt w:val="decimal"/>
      <w:lvlText w:val="%1."/>
      <w:lvlJc w:val="left"/>
      <w:pPr>
        <w:ind w:left="107" w:hanging="5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643014">
      <w:numFmt w:val="bullet"/>
      <w:lvlText w:val="•"/>
      <w:lvlJc w:val="left"/>
      <w:pPr>
        <w:ind w:left="457" w:hanging="519"/>
      </w:pPr>
      <w:rPr>
        <w:rFonts w:hint="default"/>
        <w:lang w:val="ru-RU" w:eastAsia="en-US" w:bidi="ar-SA"/>
      </w:rPr>
    </w:lvl>
    <w:lvl w:ilvl="2" w:tplc="C2AAAF24">
      <w:numFmt w:val="bullet"/>
      <w:lvlText w:val="•"/>
      <w:lvlJc w:val="left"/>
      <w:pPr>
        <w:ind w:left="815" w:hanging="519"/>
      </w:pPr>
      <w:rPr>
        <w:rFonts w:hint="default"/>
        <w:lang w:val="ru-RU" w:eastAsia="en-US" w:bidi="ar-SA"/>
      </w:rPr>
    </w:lvl>
    <w:lvl w:ilvl="3" w:tplc="8508F7AE">
      <w:numFmt w:val="bullet"/>
      <w:lvlText w:val="•"/>
      <w:lvlJc w:val="left"/>
      <w:pPr>
        <w:ind w:left="1172" w:hanging="519"/>
      </w:pPr>
      <w:rPr>
        <w:rFonts w:hint="default"/>
        <w:lang w:val="ru-RU" w:eastAsia="en-US" w:bidi="ar-SA"/>
      </w:rPr>
    </w:lvl>
    <w:lvl w:ilvl="4" w:tplc="5796A08E">
      <w:numFmt w:val="bullet"/>
      <w:lvlText w:val="•"/>
      <w:lvlJc w:val="left"/>
      <w:pPr>
        <w:ind w:left="1530" w:hanging="519"/>
      </w:pPr>
      <w:rPr>
        <w:rFonts w:hint="default"/>
        <w:lang w:val="ru-RU" w:eastAsia="en-US" w:bidi="ar-SA"/>
      </w:rPr>
    </w:lvl>
    <w:lvl w:ilvl="5" w:tplc="DC6C9E3E">
      <w:numFmt w:val="bullet"/>
      <w:lvlText w:val="•"/>
      <w:lvlJc w:val="left"/>
      <w:pPr>
        <w:ind w:left="1887" w:hanging="519"/>
      </w:pPr>
      <w:rPr>
        <w:rFonts w:hint="default"/>
        <w:lang w:val="ru-RU" w:eastAsia="en-US" w:bidi="ar-SA"/>
      </w:rPr>
    </w:lvl>
    <w:lvl w:ilvl="6" w:tplc="21587D7C">
      <w:numFmt w:val="bullet"/>
      <w:lvlText w:val="•"/>
      <w:lvlJc w:val="left"/>
      <w:pPr>
        <w:ind w:left="2245" w:hanging="519"/>
      </w:pPr>
      <w:rPr>
        <w:rFonts w:hint="default"/>
        <w:lang w:val="ru-RU" w:eastAsia="en-US" w:bidi="ar-SA"/>
      </w:rPr>
    </w:lvl>
    <w:lvl w:ilvl="7" w:tplc="68EA45A0">
      <w:numFmt w:val="bullet"/>
      <w:lvlText w:val="•"/>
      <w:lvlJc w:val="left"/>
      <w:pPr>
        <w:ind w:left="2602" w:hanging="519"/>
      </w:pPr>
      <w:rPr>
        <w:rFonts w:hint="default"/>
        <w:lang w:val="ru-RU" w:eastAsia="en-US" w:bidi="ar-SA"/>
      </w:rPr>
    </w:lvl>
    <w:lvl w:ilvl="8" w:tplc="8F04350E">
      <w:numFmt w:val="bullet"/>
      <w:lvlText w:val="•"/>
      <w:lvlJc w:val="left"/>
      <w:pPr>
        <w:ind w:left="2960" w:hanging="51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32D"/>
    <w:rsid w:val="003430C6"/>
    <w:rsid w:val="006F132D"/>
    <w:rsid w:val="00C86BA4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4">
    <w:name w:val="Title"/>
    <w:basedOn w:val="a"/>
    <w:uiPriority w:val="1"/>
    <w:qFormat/>
    <w:pPr>
      <w:spacing w:before="116"/>
      <w:ind w:left="3770" w:right="-19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3430C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rebuchet MS" w:eastAsia="Trebuchet MS" w:hAnsi="Trebuchet MS" w:cs="Trebuchet MS"/>
      <w:sz w:val="20"/>
      <w:szCs w:val="20"/>
    </w:rPr>
  </w:style>
  <w:style w:type="paragraph" w:styleId="a4">
    <w:name w:val="Title"/>
    <w:basedOn w:val="a"/>
    <w:uiPriority w:val="1"/>
    <w:qFormat/>
    <w:pPr>
      <w:spacing w:before="116"/>
      <w:ind w:left="3770" w:right="-19"/>
    </w:pPr>
    <w:rPr>
      <w:rFonts w:ascii="Trebuchet MS" w:eastAsia="Trebuchet MS" w:hAnsi="Trebuchet MS" w:cs="Trebuchet MS"/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3430C6"/>
    <w:pPr>
      <w:widowControl/>
      <w:autoSpaceDE/>
      <w:autoSpaceDN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 Ясинская</dc:creator>
  <cp:lastModifiedBy>компьютер11</cp:lastModifiedBy>
  <cp:revision>2</cp:revision>
  <dcterms:created xsi:type="dcterms:W3CDTF">2023-07-24T07:25:00Z</dcterms:created>
  <dcterms:modified xsi:type="dcterms:W3CDTF">2023-07-24T07:25:00Z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2023-03-21T00:00:00Z</vt:filetime>
  </property>
</Properties>
</file>